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9E" w:rsidRPr="00294C56" w:rsidRDefault="00141E0B" w:rsidP="00294C56">
      <w:pPr>
        <w:jc w:val="center"/>
        <w:rPr>
          <w:b/>
        </w:rPr>
      </w:pPr>
      <w:r w:rsidRPr="00294C56">
        <w:rPr>
          <w:b/>
        </w:rPr>
        <w:t xml:space="preserve">SPESIFIKASI BENDERA </w:t>
      </w:r>
      <w:proofErr w:type="spellStart"/>
      <w:r w:rsidRPr="00294C56">
        <w:rPr>
          <w:b/>
        </w:rPr>
        <w:t>UiTM</w:t>
      </w:r>
      <w:proofErr w:type="spellEnd"/>
    </w:p>
    <w:p w:rsidR="00141E0B" w:rsidRDefault="00141E0B">
      <w:r>
        <w:t>JENIS: BENDERA</w:t>
      </w:r>
      <w:r w:rsidR="00C372A2">
        <w:t xml:space="preserve"> </w:t>
      </w:r>
      <w:r w:rsidR="00E61436">
        <w:t>KENDERAAN</w:t>
      </w:r>
      <w:r w:rsidR="00C372A2">
        <w:t xml:space="preserve"> (6” X 12”</w:t>
      </w:r>
      <w:r>
        <w:t>)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558"/>
        <w:gridCol w:w="2520"/>
        <w:gridCol w:w="2394"/>
        <w:gridCol w:w="4392"/>
      </w:tblGrid>
      <w:tr w:rsidR="00141E0B" w:rsidRPr="00F01C47" w:rsidTr="00294C56">
        <w:tc>
          <w:tcPr>
            <w:tcW w:w="558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BIL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BUTIRAN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KAEDAH/</w:t>
            </w:r>
            <w:r w:rsidRPr="00F01C47">
              <w:rPr>
                <w:b/>
                <w:i/>
                <w:sz w:val="18"/>
                <w:szCs w:val="18"/>
              </w:rPr>
              <w:t>TEST METHOD</w:t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:rsidR="00141E0B" w:rsidRPr="00F01C47" w:rsidRDefault="00141E0B">
            <w:pPr>
              <w:rPr>
                <w:b/>
                <w:sz w:val="18"/>
                <w:szCs w:val="18"/>
              </w:rPr>
            </w:pPr>
            <w:r w:rsidRPr="00F01C47">
              <w:rPr>
                <w:b/>
                <w:sz w:val="18"/>
                <w:szCs w:val="18"/>
              </w:rPr>
              <w:t>SPESIFIKASI</w:t>
            </w:r>
          </w:p>
        </w:tc>
      </w:tr>
      <w:tr w:rsidR="00141E0B" w:rsidRPr="00F01C47" w:rsidTr="002541E9">
        <w:tc>
          <w:tcPr>
            <w:tcW w:w="558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1.</w:t>
            </w:r>
          </w:p>
        </w:tc>
        <w:tc>
          <w:tcPr>
            <w:tcW w:w="2520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Dimension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141E0B" w:rsidRPr="00F01C47" w:rsidRDefault="00141E0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3933</w:t>
            </w:r>
          </w:p>
        </w:tc>
        <w:tc>
          <w:tcPr>
            <w:tcW w:w="4392" w:type="dxa"/>
          </w:tcPr>
          <w:p w:rsidR="00141E0B" w:rsidRPr="00F01C47" w:rsidRDefault="00C372A2" w:rsidP="00443E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6”</w:t>
            </w:r>
            <w:r w:rsidR="00443E5F" w:rsidRPr="00F01C47">
              <w:rPr>
                <w:sz w:val="18"/>
                <w:szCs w:val="18"/>
              </w:rPr>
              <w:t xml:space="preserve"> (t/h</w:t>
            </w:r>
            <w:r>
              <w:rPr>
                <w:sz w:val="18"/>
                <w:szCs w:val="18"/>
              </w:rPr>
              <w:t>) x 12”</w:t>
            </w:r>
            <w:r w:rsidR="00443E5F" w:rsidRPr="00F01C47">
              <w:rPr>
                <w:sz w:val="18"/>
                <w:szCs w:val="18"/>
              </w:rPr>
              <w:t xml:space="preserve"> (l/w)</w:t>
            </w:r>
          </w:p>
        </w:tc>
      </w:tr>
      <w:tr w:rsidR="00443E5F" w:rsidRPr="00F01C47" w:rsidTr="002541E9">
        <w:tc>
          <w:tcPr>
            <w:tcW w:w="558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2.</w:t>
            </w:r>
          </w:p>
        </w:tc>
        <w:tc>
          <w:tcPr>
            <w:tcW w:w="2520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Rekabentuk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Design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443E5F" w:rsidRPr="00F01C47" w:rsidRDefault="00443E5F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kedua-dua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tepi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berlipat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sekeliling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lebar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lipatan</w:t>
            </w:r>
            <w:proofErr w:type="spellEnd"/>
            <w:r w:rsidR="00E61436">
              <w:rPr>
                <w:sz w:val="18"/>
                <w:szCs w:val="18"/>
              </w:rPr>
              <w:t xml:space="preserve"> 0.3</w:t>
            </w:r>
            <w:r w:rsidRPr="00F01C47">
              <w:rPr>
                <w:sz w:val="18"/>
                <w:szCs w:val="18"/>
              </w:rPr>
              <w:t xml:space="preserve"> cm di </w:t>
            </w:r>
            <w:proofErr w:type="spellStart"/>
            <w:r w:rsidRPr="00F01C47">
              <w:rPr>
                <w:sz w:val="18"/>
                <w:szCs w:val="18"/>
              </w:rPr>
              <w:t>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atas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bawah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eko</w:t>
            </w:r>
            <w:r w:rsidR="00E61436">
              <w:rPr>
                <w:sz w:val="18"/>
                <w:szCs w:val="18"/>
              </w:rPr>
              <w:t>r</w:t>
            </w:r>
            <w:proofErr w:type="spellEnd"/>
            <w:r w:rsidR="00E61436">
              <w:rPr>
                <w:sz w:val="18"/>
                <w:szCs w:val="18"/>
              </w:rPr>
              <w:t xml:space="preserve">) </w:t>
            </w:r>
            <w:proofErr w:type="spellStart"/>
            <w:r w:rsidR="00E61436">
              <w:rPr>
                <w:sz w:val="18"/>
                <w:szCs w:val="18"/>
              </w:rPr>
              <w:t>dengan</w:t>
            </w:r>
            <w:proofErr w:type="spellEnd"/>
            <w:r w:rsidR="00E61436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bilangan</w:t>
            </w:r>
            <w:proofErr w:type="spellEnd"/>
            <w:r w:rsidR="00E61436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jahitan</w:t>
            </w:r>
            <w:proofErr w:type="spellEnd"/>
            <w:r w:rsidR="00E61436">
              <w:rPr>
                <w:sz w:val="18"/>
                <w:szCs w:val="18"/>
              </w:rPr>
              <w:t xml:space="preserve"> min 4</w:t>
            </w:r>
            <w:r w:rsidRPr="00F01C47">
              <w:rPr>
                <w:sz w:val="18"/>
                <w:szCs w:val="18"/>
              </w:rPr>
              <w:t xml:space="preserve"> per cm.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Dibahagian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kepala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dijahit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kain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putih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untuk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kegunaan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pemasangan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pada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kayu</w:t>
            </w:r>
            <w:proofErr w:type="spellEnd"/>
            <w:r w:rsidRPr="00F01C47">
              <w:rPr>
                <w:sz w:val="18"/>
                <w:szCs w:val="18"/>
              </w:rPr>
              <w:t>/</w:t>
            </w:r>
            <w:proofErr w:type="spellStart"/>
            <w:r w:rsidRPr="00F01C47">
              <w:rPr>
                <w:sz w:val="18"/>
                <w:szCs w:val="18"/>
              </w:rPr>
              <w:t>tiang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</w:t>
            </w:r>
            <w:r w:rsidR="00E61436">
              <w:rPr>
                <w:sz w:val="18"/>
                <w:szCs w:val="18"/>
              </w:rPr>
              <w:t>kuran</w:t>
            </w:r>
            <w:proofErr w:type="spellEnd"/>
            <w:r w:rsidR="00E61436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lebar</w:t>
            </w:r>
            <w:proofErr w:type="spellEnd"/>
            <w:r w:rsidR="00E61436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lipatan</w:t>
            </w:r>
            <w:proofErr w:type="spellEnd"/>
            <w:r w:rsidR="00E61436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kain</w:t>
            </w:r>
            <w:proofErr w:type="spellEnd"/>
            <w:r w:rsidR="00E61436">
              <w:rPr>
                <w:sz w:val="18"/>
                <w:szCs w:val="18"/>
              </w:rPr>
              <w:t xml:space="preserve"> </w:t>
            </w:r>
            <w:proofErr w:type="spellStart"/>
            <w:r w:rsidR="00E61436">
              <w:rPr>
                <w:sz w:val="18"/>
                <w:szCs w:val="18"/>
              </w:rPr>
              <w:t>putih</w:t>
            </w:r>
            <w:proofErr w:type="spellEnd"/>
            <w:r w:rsidR="00E61436">
              <w:rPr>
                <w:sz w:val="18"/>
                <w:szCs w:val="18"/>
              </w:rPr>
              <w:t xml:space="preserve"> 1</w:t>
            </w:r>
            <w:r w:rsidRPr="00F01C47">
              <w:rPr>
                <w:sz w:val="18"/>
                <w:szCs w:val="18"/>
              </w:rPr>
              <w:t xml:space="preserve"> cm.</w:t>
            </w:r>
          </w:p>
          <w:p w:rsidR="00443E5F" w:rsidRDefault="00443E5F" w:rsidP="00443E5F">
            <w:pPr>
              <w:pStyle w:val="ListParagraph"/>
              <w:numPr>
                <w:ilvl w:val="0"/>
                <w:numId w:val="2"/>
              </w:numPr>
              <w:ind w:left="504" w:hanging="504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Warna-warna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294C56" w:rsidRPr="00F01C47">
              <w:rPr>
                <w:sz w:val="18"/>
                <w:szCs w:val="18"/>
              </w:rPr>
              <w:t>jalur</w:t>
            </w:r>
            <w:proofErr w:type="spellEnd"/>
            <w:r w:rsidR="00294C56"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>;</w:t>
            </w:r>
          </w:p>
          <w:p w:rsidR="00592BBE" w:rsidRPr="00592BBE" w:rsidRDefault="00592BBE" w:rsidP="00592BBE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Yellow:</w:t>
            </w:r>
            <w:r w:rsidR="00592BBE">
              <w:rPr>
                <w:sz w:val="18"/>
                <w:szCs w:val="18"/>
              </w:rPr>
              <w:t xml:space="preserve"> Pantone 110C </w:t>
            </w:r>
          </w:p>
          <w:p w:rsidR="00443E5F" w:rsidRPr="00F01C47" w:rsidRDefault="00443E5F" w:rsidP="00443E5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Blue:</w:t>
            </w:r>
            <w:r w:rsidR="00592BBE">
              <w:rPr>
                <w:sz w:val="18"/>
                <w:szCs w:val="18"/>
              </w:rPr>
              <w:t xml:space="preserve"> Pantone 655C</w:t>
            </w:r>
          </w:p>
          <w:p w:rsidR="00443E5F" w:rsidRDefault="00443E5F" w:rsidP="00443E5F">
            <w:pPr>
              <w:pStyle w:val="ListParagraph"/>
              <w:numPr>
                <w:ilvl w:val="0"/>
                <w:numId w:val="3"/>
              </w:numPr>
              <w:ind w:left="86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Pantone Purple:</w:t>
            </w:r>
            <w:r w:rsidR="00592BBE">
              <w:rPr>
                <w:sz w:val="18"/>
                <w:szCs w:val="18"/>
              </w:rPr>
              <w:t xml:space="preserve"> Pantone 254C</w:t>
            </w:r>
          </w:p>
          <w:p w:rsidR="00592BBE" w:rsidRDefault="00592BBE" w:rsidP="00592BBE">
            <w:pPr>
              <w:ind w:left="504"/>
              <w:rPr>
                <w:sz w:val="18"/>
                <w:szCs w:val="18"/>
              </w:rPr>
            </w:pPr>
          </w:p>
          <w:p w:rsidR="00592BBE" w:rsidRPr="00592BBE" w:rsidRDefault="00592BBE" w:rsidP="00592BBE">
            <w:pPr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Y100M20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492F7A">
              <w:rPr>
                <w:sz w:val="18"/>
                <w:szCs w:val="18"/>
              </w:rPr>
              <w:t xml:space="preserve"> </w:t>
            </w:r>
            <w:r w:rsidR="00492F7A">
              <w:rPr>
                <w:sz w:val="18"/>
                <w:szCs w:val="18"/>
              </w:rPr>
              <w:t>C50</w:t>
            </w:r>
          </w:p>
          <w:p w:rsidR="00592BBE" w:rsidRPr="00592BBE" w:rsidRDefault="00592BBE" w:rsidP="00592BBE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9C5A01" w:rsidRPr="00592BBE" w:rsidRDefault="00443E5F" w:rsidP="00592BBE">
            <w:pPr>
              <w:pStyle w:val="ListParagraph"/>
              <w:numPr>
                <w:ilvl w:val="0"/>
                <w:numId w:val="2"/>
              </w:numPr>
              <w:ind w:left="468" w:hanging="450"/>
              <w:rPr>
                <w:sz w:val="18"/>
                <w:szCs w:val="18"/>
              </w:rPr>
            </w:pPr>
            <w:proofErr w:type="spellStart"/>
            <w:r w:rsidRPr="00592BBE">
              <w:rPr>
                <w:sz w:val="18"/>
                <w:szCs w:val="18"/>
              </w:rPr>
              <w:t>Warna-warna</w:t>
            </w:r>
            <w:proofErr w:type="spellEnd"/>
            <w:r w:rsidRPr="00592BBE">
              <w:rPr>
                <w:sz w:val="18"/>
                <w:szCs w:val="18"/>
              </w:rPr>
              <w:t xml:space="preserve"> logo </w:t>
            </w:r>
            <w:proofErr w:type="spellStart"/>
            <w:r w:rsidRPr="00592BBE">
              <w:rPr>
                <w:sz w:val="18"/>
                <w:szCs w:val="18"/>
              </w:rPr>
              <w:t>hendaklah</w:t>
            </w:r>
            <w:proofErr w:type="spellEnd"/>
            <w:r w:rsidRPr="00592BBE">
              <w:rPr>
                <w:sz w:val="18"/>
                <w:szCs w:val="18"/>
              </w:rPr>
              <w:t xml:space="preserve"> </w:t>
            </w:r>
            <w:proofErr w:type="spellStart"/>
            <w:r w:rsidRPr="00592BBE">
              <w:rPr>
                <w:sz w:val="18"/>
                <w:szCs w:val="18"/>
              </w:rPr>
              <w:t>mengikut</w:t>
            </w:r>
            <w:proofErr w:type="spellEnd"/>
            <w:r w:rsidR="009C5A01" w:rsidRPr="00592BBE">
              <w:rPr>
                <w:sz w:val="18"/>
                <w:szCs w:val="18"/>
              </w:rPr>
              <w:t>:</w:t>
            </w:r>
          </w:p>
          <w:p w:rsidR="00592BBE" w:rsidRPr="00592BBE" w:rsidRDefault="00592BBE" w:rsidP="00592BBE">
            <w:pPr>
              <w:pStyle w:val="ListParagraph"/>
              <w:ind w:left="504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>Pantone Solid Coated:</w:t>
            </w:r>
          </w:p>
          <w:p w:rsidR="009C5A01" w:rsidRPr="00F01C47" w:rsidRDefault="009C5A01" w:rsidP="009C5A01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a</w:t>
            </w:r>
            <w:r w:rsidR="00443E5F" w:rsidRPr="00F01C47">
              <w:rPr>
                <w:sz w:val="18"/>
                <w:szCs w:val="18"/>
              </w:rPr>
              <w:tab/>
            </w:r>
            <w:r w:rsidRPr="00F01C47">
              <w:rPr>
                <w:sz w:val="18"/>
                <w:szCs w:val="18"/>
              </w:rPr>
              <w:t>Pantone Yellow:</w:t>
            </w:r>
            <w:r w:rsidR="00592BBE">
              <w:rPr>
                <w:sz w:val="18"/>
                <w:szCs w:val="18"/>
              </w:rPr>
              <w:t xml:space="preserve"> Pantone 130C</w:t>
            </w:r>
          </w:p>
          <w:p w:rsidR="009C5A01" w:rsidRPr="00F01C47" w:rsidRDefault="009C5A01" w:rsidP="009C5A01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b.</w:t>
            </w:r>
            <w:r w:rsidRPr="00F01C47">
              <w:rPr>
                <w:sz w:val="18"/>
                <w:szCs w:val="18"/>
              </w:rPr>
              <w:tab/>
              <w:t>Pantone Blue:</w:t>
            </w:r>
            <w:r w:rsidR="00592BBE">
              <w:rPr>
                <w:sz w:val="18"/>
                <w:szCs w:val="18"/>
              </w:rPr>
              <w:t xml:space="preserve"> Pantone 655C</w:t>
            </w:r>
          </w:p>
          <w:p w:rsidR="009C5A01" w:rsidRPr="00F01C47" w:rsidRDefault="009C5A01" w:rsidP="009C5A01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c.</w:t>
            </w:r>
            <w:r w:rsidRPr="00F01C47">
              <w:rPr>
                <w:sz w:val="18"/>
                <w:szCs w:val="18"/>
              </w:rPr>
              <w:tab/>
              <w:t>Pantone Purple:</w:t>
            </w:r>
            <w:r w:rsidR="00592BBE">
              <w:rPr>
                <w:sz w:val="18"/>
                <w:szCs w:val="18"/>
              </w:rPr>
              <w:t xml:space="preserve"> Pantone 254C</w:t>
            </w:r>
          </w:p>
          <w:p w:rsidR="009C5A01" w:rsidRDefault="009C5A01" w:rsidP="009C5A01">
            <w:pPr>
              <w:ind w:left="864" w:hanging="36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d.</w:t>
            </w:r>
            <w:r w:rsidRPr="00F01C47">
              <w:rPr>
                <w:sz w:val="18"/>
                <w:szCs w:val="18"/>
              </w:rPr>
              <w:tab/>
              <w:t>White: Solid white</w:t>
            </w:r>
          </w:p>
          <w:p w:rsidR="00592BBE" w:rsidRDefault="00592BBE" w:rsidP="009C5A01">
            <w:pPr>
              <w:ind w:left="864" w:hanging="360"/>
              <w:rPr>
                <w:sz w:val="18"/>
                <w:szCs w:val="18"/>
              </w:rPr>
            </w:pPr>
          </w:p>
          <w:p w:rsidR="00592BBE" w:rsidRPr="00592BBE" w:rsidRDefault="00592BBE" w:rsidP="009C5A01">
            <w:pPr>
              <w:ind w:left="864" w:hanging="360"/>
              <w:rPr>
                <w:b/>
                <w:sz w:val="18"/>
                <w:szCs w:val="18"/>
              </w:rPr>
            </w:pPr>
            <w:r w:rsidRPr="00592BBE">
              <w:rPr>
                <w:b/>
                <w:sz w:val="18"/>
                <w:szCs w:val="18"/>
              </w:rPr>
              <w:t xml:space="preserve">Process </w:t>
            </w:r>
            <w:proofErr w:type="spellStart"/>
            <w:r w:rsidRPr="00592BBE">
              <w:rPr>
                <w:b/>
                <w:sz w:val="18"/>
                <w:szCs w:val="18"/>
              </w:rPr>
              <w:t>Colour</w:t>
            </w:r>
            <w:proofErr w:type="spellEnd"/>
            <w:r w:rsidRPr="00592BBE">
              <w:rPr>
                <w:b/>
                <w:sz w:val="18"/>
                <w:szCs w:val="18"/>
              </w:rPr>
              <w:t xml:space="preserve"> CMYK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Yellow: Y100M30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Blue: C100M80K40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Purple: M100</w:t>
            </w:r>
            <w:r w:rsidR="00492F7A">
              <w:rPr>
                <w:sz w:val="18"/>
                <w:szCs w:val="18"/>
              </w:rPr>
              <w:t xml:space="preserve"> </w:t>
            </w:r>
            <w:r w:rsidR="00492F7A">
              <w:rPr>
                <w:sz w:val="18"/>
                <w:szCs w:val="18"/>
              </w:rPr>
              <w:t>C50</w:t>
            </w:r>
          </w:p>
          <w:p w:rsidR="00592BBE" w:rsidRDefault="00592BBE" w:rsidP="00592BBE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White: Solid white</w:t>
            </w:r>
          </w:p>
          <w:p w:rsidR="00592BBE" w:rsidRPr="00592BBE" w:rsidRDefault="00592BBE" w:rsidP="00592BBE">
            <w:pPr>
              <w:pStyle w:val="ListParagraph"/>
              <w:ind w:left="864"/>
              <w:rPr>
                <w:sz w:val="18"/>
                <w:szCs w:val="18"/>
              </w:rPr>
            </w:pPr>
          </w:p>
          <w:p w:rsidR="009C5A01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Nisbah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ukuran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dirujuk</w:t>
            </w:r>
            <w:proofErr w:type="spellEnd"/>
            <w:r w:rsidR="00753436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kepada</w:t>
            </w:r>
            <w:proofErr w:type="spellEnd"/>
            <w:r w:rsidR="00753436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Bahagian</w:t>
            </w:r>
            <w:proofErr w:type="spellEnd"/>
            <w:r w:rsidR="00753436">
              <w:rPr>
                <w:sz w:val="18"/>
                <w:szCs w:val="18"/>
              </w:rPr>
              <w:t xml:space="preserve"> </w:t>
            </w:r>
            <w:proofErr w:type="spellStart"/>
            <w:r w:rsidR="00753436">
              <w:rPr>
                <w:sz w:val="18"/>
                <w:szCs w:val="18"/>
              </w:rPr>
              <w:t>Cansele</w:t>
            </w:r>
            <w:r w:rsidRPr="00F01C47">
              <w:rPr>
                <w:sz w:val="18"/>
                <w:szCs w:val="18"/>
              </w:rPr>
              <w:t>ri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Komunikasi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Korporat</w:t>
            </w:r>
            <w:proofErr w:type="spellEnd"/>
          </w:p>
          <w:p w:rsidR="009C5A01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Jalur-jalur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disusun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bermula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dengan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biru</w:t>
            </w:r>
            <w:proofErr w:type="spellEnd"/>
            <w:r w:rsidRPr="00F01C47">
              <w:rPr>
                <w:sz w:val="18"/>
                <w:szCs w:val="18"/>
              </w:rPr>
              <w:t xml:space="preserve">, </w:t>
            </w:r>
            <w:proofErr w:type="spellStart"/>
            <w:r w:rsidRPr="00F01C47">
              <w:rPr>
                <w:sz w:val="18"/>
                <w:szCs w:val="18"/>
              </w:rPr>
              <w:t>ungu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kuning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995609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viii.</w:t>
            </w:r>
            <w:r w:rsidRPr="00F01C47">
              <w:rPr>
                <w:sz w:val="18"/>
                <w:szCs w:val="18"/>
              </w:rPr>
              <w:tab/>
            </w:r>
            <w:proofErr w:type="spellStart"/>
            <w:r w:rsidRPr="00F01C47">
              <w:rPr>
                <w:sz w:val="18"/>
                <w:szCs w:val="18"/>
              </w:rPr>
              <w:t>Kedudukan</w:t>
            </w:r>
            <w:proofErr w:type="spellEnd"/>
            <w:r w:rsidRPr="00F01C47">
              <w:rPr>
                <w:sz w:val="18"/>
                <w:szCs w:val="18"/>
              </w:rPr>
              <w:t xml:space="preserve"> logo </w:t>
            </w:r>
            <w:proofErr w:type="spellStart"/>
            <w:r w:rsidRPr="00F01C47">
              <w:rPr>
                <w:sz w:val="18"/>
                <w:szCs w:val="18"/>
              </w:rPr>
              <w:t>hendaklah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betul-betul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seimbang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ditengah-tengah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bendera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mengikut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skala</w:t>
            </w:r>
            <w:proofErr w:type="spellEnd"/>
            <w:r w:rsidRPr="00F01C47">
              <w:rPr>
                <w:sz w:val="18"/>
                <w:szCs w:val="18"/>
              </w:rPr>
              <w:t xml:space="preserve"> yang </w:t>
            </w:r>
            <w:proofErr w:type="spellStart"/>
            <w:r w:rsidRPr="00F01C47">
              <w:rPr>
                <w:sz w:val="18"/>
                <w:szCs w:val="18"/>
              </w:rPr>
              <w:t>ditetapkan</w:t>
            </w:r>
            <w:proofErr w:type="spellEnd"/>
            <w:r w:rsidRPr="00F01C47">
              <w:rPr>
                <w:sz w:val="18"/>
                <w:szCs w:val="18"/>
              </w:rPr>
              <w:t>.</w:t>
            </w:r>
          </w:p>
          <w:p w:rsidR="00E61436" w:rsidRDefault="00753436" w:rsidP="009C5A01">
            <w:pPr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E61436">
              <w:rPr>
                <w:sz w:val="18"/>
                <w:szCs w:val="18"/>
              </w:rPr>
              <w:t>x.</w:t>
            </w:r>
            <w:r w:rsidR="00E61436"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Tiang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bendera</w:t>
            </w:r>
            <w:proofErr w:type="spellEnd"/>
            <w:r>
              <w:rPr>
                <w:sz w:val="18"/>
                <w:szCs w:val="18"/>
              </w:rPr>
              <w:t xml:space="preserve">: Tinggi </w:t>
            </w:r>
            <w:proofErr w:type="spellStart"/>
            <w:r>
              <w:rPr>
                <w:sz w:val="18"/>
                <w:szCs w:val="18"/>
              </w:rPr>
              <w:t>tiang</w:t>
            </w:r>
            <w:proofErr w:type="spellEnd"/>
            <w:r>
              <w:rPr>
                <w:sz w:val="18"/>
                <w:szCs w:val="18"/>
              </w:rPr>
              <w:t xml:space="preserve"> 40 cm (15.75”)</w:t>
            </w:r>
          </w:p>
          <w:p w:rsidR="00753436" w:rsidRDefault="00753436" w:rsidP="009C5A01">
            <w:pPr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Garis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pusat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tiang</w:t>
            </w:r>
            <w:proofErr w:type="spellEnd"/>
            <w:r>
              <w:rPr>
                <w:sz w:val="18"/>
                <w:szCs w:val="18"/>
              </w:rPr>
              <w:t>: 1cm (3/8”)</w:t>
            </w:r>
          </w:p>
          <w:p w:rsidR="00753436" w:rsidRDefault="00753436" w:rsidP="009C5A01">
            <w:pPr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Pelekat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753436">
              <w:rPr>
                <w:i/>
                <w:sz w:val="18"/>
                <w:szCs w:val="18"/>
              </w:rPr>
              <w:t>Jenis</w:t>
            </w:r>
            <w:proofErr w:type="spellEnd"/>
            <w:r w:rsidRPr="0075343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753436">
              <w:rPr>
                <w:i/>
                <w:sz w:val="18"/>
                <w:szCs w:val="18"/>
              </w:rPr>
              <w:t>Loytape</w:t>
            </w:r>
            <w:proofErr w:type="spellEnd"/>
            <w:r w:rsidRPr="00753436">
              <w:rPr>
                <w:i/>
                <w:sz w:val="18"/>
                <w:szCs w:val="18"/>
              </w:rPr>
              <w:t xml:space="preserve"> Double Side Black Tape (</w:t>
            </w:r>
            <w:proofErr w:type="spellStart"/>
            <w:r w:rsidRPr="00753436">
              <w:rPr>
                <w:i/>
                <w:sz w:val="18"/>
                <w:szCs w:val="18"/>
              </w:rPr>
              <w:t>Gred</w:t>
            </w:r>
            <w:proofErr w:type="spellEnd"/>
            <w:r w:rsidRPr="00753436">
              <w:rPr>
                <w:i/>
                <w:sz w:val="18"/>
                <w:szCs w:val="18"/>
              </w:rPr>
              <w:t xml:space="preserve"> K)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atau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sebanding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dengan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753436">
              <w:rPr>
                <w:i/>
                <w:sz w:val="18"/>
                <w:szCs w:val="18"/>
              </w:rPr>
              <w:t>base pad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sekurang-kurangnya</w:t>
            </w:r>
            <w:proofErr w:type="spellEnd"/>
            <w:r>
              <w:rPr>
                <w:sz w:val="18"/>
                <w:szCs w:val="18"/>
              </w:rPr>
              <w:t xml:space="preserve"> 2.5cm </w:t>
            </w:r>
            <w:proofErr w:type="spellStart"/>
            <w:r>
              <w:rPr>
                <w:sz w:val="18"/>
                <w:szCs w:val="18"/>
              </w:rPr>
              <w:t>lebar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tercabut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kelajuan</w:t>
            </w:r>
            <w:proofErr w:type="spellEnd"/>
            <w:r>
              <w:rPr>
                <w:sz w:val="18"/>
                <w:szCs w:val="18"/>
              </w:rPr>
              <w:t xml:space="preserve"> 120 km/jam</w:t>
            </w:r>
          </w:p>
          <w:p w:rsidR="00C67842" w:rsidRDefault="00C67842" w:rsidP="009C5A01">
            <w:pPr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Klip</w:t>
            </w:r>
            <w:proofErr w:type="spellEnd"/>
            <w:r>
              <w:rPr>
                <w:sz w:val="18"/>
                <w:szCs w:val="18"/>
              </w:rPr>
              <w:t xml:space="preserve">: Dari </w:t>
            </w:r>
            <w:proofErr w:type="spellStart"/>
            <w:r>
              <w:rPr>
                <w:sz w:val="18"/>
                <w:szCs w:val="18"/>
              </w:rPr>
              <w:t>jenis</w:t>
            </w:r>
            <w:proofErr w:type="spellEnd"/>
            <w:r>
              <w:rPr>
                <w:sz w:val="18"/>
                <w:szCs w:val="18"/>
              </w:rPr>
              <w:t xml:space="preserve"> material yang </w:t>
            </w:r>
            <w:proofErr w:type="spellStart"/>
            <w:r>
              <w:rPr>
                <w:sz w:val="18"/>
                <w:szCs w:val="18"/>
              </w:rPr>
              <w:t>tahan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lasak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tercabut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tiang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walaupun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pada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kelajuan</w:t>
            </w:r>
            <w:proofErr w:type="spellEnd"/>
            <w:r>
              <w:rPr>
                <w:sz w:val="18"/>
                <w:szCs w:val="18"/>
              </w:rPr>
              <w:t xml:space="preserve"> 120 km/jam</w:t>
            </w:r>
          </w:p>
          <w:p w:rsidR="008D6B4F" w:rsidRPr="00F01C47" w:rsidRDefault="008D6B4F" w:rsidP="009C5A01">
            <w:pPr>
              <w:ind w:left="504" w:hanging="5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xiii.</w:t>
            </w:r>
            <w:r>
              <w:rPr>
                <w:sz w:val="18"/>
                <w:szCs w:val="18"/>
              </w:rPr>
              <w:tab/>
            </w:r>
            <w:proofErr w:type="spellStart"/>
            <w:r>
              <w:rPr>
                <w:sz w:val="18"/>
                <w:szCs w:val="18"/>
              </w:rPr>
              <w:t>Tapak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tiang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</w:rPr>
              <w:t>Lebar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sekurang-kurangnya</w:t>
            </w:r>
            <w:proofErr w:type="spellEnd"/>
            <w:r>
              <w:rPr>
                <w:sz w:val="18"/>
                <w:szCs w:val="18"/>
              </w:rPr>
              <w:t xml:space="preserve"> 10cm. </w:t>
            </w:r>
            <w:proofErr w:type="spellStart"/>
            <w:r>
              <w:rPr>
                <w:sz w:val="18"/>
                <w:szCs w:val="18"/>
              </w:rPr>
              <w:t>Mempunyai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dua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lubang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Satu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tegak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satu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untuk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condong</w:t>
            </w:r>
            <w:proofErr w:type="spellEnd"/>
            <w:r>
              <w:rPr>
                <w:sz w:val="18"/>
                <w:szCs w:val="18"/>
              </w:rPr>
              <w:t xml:space="preserve">. Dari </w:t>
            </w:r>
            <w:proofErr w:type="spellStart"/>
            <w:r>
              <w:rPr>
                <w:sz w:val="18"/>
                <w:szCs w:val="18"/>
              </w:rPr>
              <w:t>jenis</w:t>
            </w:r>
            <w:proofErr w:type="spellEnd"/>
            <w:r>
              <w:rPr>
                <w:sz w:val="18"/>
                <w:szCs w:val="18"/>
              </w:rPr>
              <w:t xml:space="preserve"> material yang </w:t>
            </w:r>
            <w:proofErr w:type="spellStart"/>
            <w:r>
              <w:rPr>
                <w:sz w:val="18"/>
                <w:szCs w:val="18"/>
              </w:rPr>
              <w:t>tahan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lasak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tidak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mudah</w:t>
            </w:r>
            <w:proofErr w:type="spellEnd"/>
            <w:r>
              <w:rPr>
                <w:sz w:val="18"/>
                <w:szCs w:val="18"/>
              </w:rPr>
              <w:t xml:space="preserve"> tercabut.</w:t>
            </w:r>
            <w:bookmarkStart w:id="0" w:name="_GoBack"/>
            <w:bookmarkEnd w:id="0"/>
          </w:p>
          <w:p w:rsidR="00443E5F" w:rsidRPr="00F01C47" w:rsidRDefault="009C5A01" w:rsidP="009C5A01">
            <w:pPr>
              <w:ind w:left="504" w:hanging="504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lastRenderedPageBreak/>
              <w:tab/>
            </w:r>
            <w:r w:rsidRPr="00F01C47">
              <w:rPr>
                <w:sz w:val="18"/>
                <w:szCs w:val="18"/>
              </w:rPr>
              <w:tab/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Komposisi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Bahan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composition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1833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 xml:space="preserve">65% </w:t>
            </w:r>
            <w:proofErr w:type="spellStart"/>
            <w:r w:rsidRPr="00F01C47">
              <w:rPr>
                <w:i/>
                <w:sz w:val="18"/>
                <w:szCs w:val="18"/>
              </w:rPr>
              <w:t>Polyster</w:t>
            </w:r>
            <w:proofErr w:type="spellEnd"/>
            <w:r w:rsidRPr="00F01C47">
              <w:rPr>
                <w:sz w:val="18"/>
                <w:szCs w:val="18"/>
              </w:rPr>
              <w:t xml:space="preserve"> 35% </w:t>
            </w:r>
            <w:r w:rsidRPr="00F01C47">
              <w:rPr>
                <w:i/>
                <w:sz w:val="18"/>
                <w:szCs w:val="18"/>
              </w:rPr>
              <w:t>Cotton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4.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Tenunan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weave</w:t>
            </w:r>
            <w:r w:rsidRPr="00F01C47">
              <w:rPr>
                <w:sz w:val="18"/>
                <w:szCs w:val="18"/>
              </w:rPr>
              <w:t>)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Plain</w:t>
            </w:r>
            <w:r w:rsidRPr="00F01C47">
              <w:rPr>
                <w:sz w:val="18"/>
                <w:szCs w:val="18"/>
              </w:rPr>
              <w:t xml:space="preserve"> (1/1)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5.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Bilangan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benang</w:t>
            </w:r>
            <w:proofErr w:type="spellEnd"/>
            <w:r w:rsidRPr="00F01C47">
              <w:rPr>
                <w:sz w:val="18"/>
                <w:szCs w:val="18"/>
              </w:rPr>
              <w:t xml:space="preserve"> per cm (</w:t>
            </w:r>
            <w:r w:rsidRPr="00F01C47">
              <w:rPr>
                <w:i/>
                <w:sz w:val="18"/>
                <w:szCs w:val="18"/>
              </w:rPr>
              <w:t>Number of thread per cm</w:t>
            </w:r>
            <w:r w:rsidRPr="00F01C47">
              <w:rPr>
                <w:sz w:val="18"/>
                <w:szCs w:val="18"/>
              </w:rPr>
              <w:t>)</w:t>
            </w:r>
          </w:p>
          <w:p w:rsidR="00995609" w:rsidRPr="00F01C47" w:rsidRDefault="00995609">
            <w:p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Warp</w:t>
            </w:r>
          </w:p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Weft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7211/2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40</w:t>
            </w:r>
          </w:p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30</w:t>
            </w:r>
          </w:p>
        </w:tc>
      </w:tr>
      <w:tr w:rsidR="00995609" w:rsidRPr="00F01C47" w:rsidTr="002541E9">
        <w:tc>
          <w:tcPr>
            <w:tcW w:w="558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6.</w:t>
            </w:r>
          </w:p>
        </w:tc>
        <w:tc>
          <w:tcPr>
            <w:tcW w:w="2520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Berat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Grammage</w:t>
            </w:r>
            <w:proofErr w:type="spellEnd"/>
            <w:r w:rsidRPr="00F01C47">
              <w:rPr>
                <w:sz w:val="18"/>
                <w:szCs w:val="18"/>
              </w:rPr>
              <w:t>) g/m</w:t>
            </w:r>
            <w:r w:rsidRPr="00F01C47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94" w:type="dxa"/>
          </w:tcPr>
          <w:p w:rsidR="00995609" w:rsidRPr="00F01C47" w:rsidRDefault="0099560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3801</w:t>
            </w:r>
          </w:p>
        </w:tc>
        <w:tc>
          <w:tcPr>
            <w:tcW w:w="4392" w:type="dxa"/>
          </w:tcPr>
          <w:p w:rsidR="00995609" w:rsidRPr="00F01C47" w:rsidRDefault="00995609" w:rsidP="00995609">
            <w:pPr>
              <w:pStyle w:val="ListParagraph"/>
              <w:ind w:left="0"/>
              <w:rPr>
                <w:sz w:val="18"/>
                <w:szCs w:val="18"/>
                <w:vertAlign w:val="superscript"/>
              </w:rPr>
            </w:pPr>
            <w:r w:rsidRPr="00F01C47">
              <w:rPr>
                <w:sz w:val="18"/>
                <w:szCs w:val="18"/>
              </w:rPr>
              <w:t>100 +-</w:t>
            </w:r>
            <w:r w:rsidR="002541E9" w:rsidRPr="00F01C47">
              <w:rPr>
                <w:sz w:val="18"/>
                <w:szCs w:val="18"/>
              </w:rPr>
              <w:t>5%</w:t>
            </w:r>
          </w:p>
        </w:tc>
      </w:tr>
      <w:tr w:rsidR="002541E9" w:rsidRPr="00F01C47" w:rsidTr="002541E9">
        <w:tc>
          <w:tcPr>
            <w:tcW w:w="558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7.</w:t>
            </w:r>
          </w:p>
        </w:tc>
        <w:tc>
          <w:tcPr>
            <w:tcW w:w="2520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Kelunturan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fastness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Cahaya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r w:rsidRPr="00F01C47">
              <w:rPr>
                <w:i/>
                <w:sz w:val="18"/>
                <w:szCs w:val="18"/>
              </w:rPr>
              <w:t>light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Pencucian</w:t>
            </w:r>
            <w:proofErr w:type="spellEnd"/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sz w:val="18"/>
                <w:szCs w:val="18"/>
              </w:rPr>
              <w:t>Colour</w:t>
            </w:r>
            <w:proofErr w:type="spellEnd"/>
            <w:r w:rsidRPr="00F01C47">
              <w:rPr>
                <w:sz w:val="18"/>
                <w:szCs w:val="18"/>
              </w:rPr>
              <w:t xml:space="preserve"> change)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Staining</w:t>
            </w:r>
          </w:p>
          <w:p w:rsidR="002541E9" w:rsidRPr="00F01C47" w:rsidRDefault="002541E9" w:rsidP="002541E9">
            <w:pPr>
              <w:pStyle w:val="ListParagraph"/>
              <w:ind w:left="702"/>
              <w:rPr>
                <w:sz w:val="18"/>
                <w:szCs w:val="18"/>
              </w:rPr>
            </w:pP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4"/>
              </w:numPr>
              <w:ind w:left="342" w:hanging="378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Air (</w:t>
            </w:r>
            <w:r w:rsidRPr="00F01C47">
              <w:rPr>
                <w:i/>
                <w:sz w:val="18"/>
                <w:szCs w:val="18"/>
              </w:rPr>
              <w:t>Water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spellStart"/>
            <w:r w:rsidRPr="00F01C47">
              <w:rPr>
                <w:sz w:val="18"/>
                <w:szCs w:val="18"/>
              </w:rPr>
              <w:t>Perubahan</w:t>
            </w:r>
            <w:proofErr w:type="spellEnd"/>
            <w:r w:rsidRPr="00F01C47">
              <w:rPr>
                <w:sz w:val="18"/>
                <w:szCs w:val="18"/>
              </w:rPr>
              <w:t xml:space="preserve"> </w:t>
            </w:r>
            <w:proofErr w:type="spellStart"/>
            <w:r w:rsidRPr="00F01C47">
              <w:rPr>
                <w:sz w:val="18"/>
                <w:szCs w:val="18"/>
              </w:rPr>
              <w:t>warna</w:t>
            </w:r>
            <w:proofErr w:type="spellEnd"/>
            <w:r w:rsidRPr="00F01C47">
              <w:rPr>
                <w:sz w:val="18"/>
                <w:szCs w:val="18"/>
              </w:rPr>
              <w:t xml:space="preserve"> (</w:t>
            </w:r>
            <w:proofErr w:type="spellStart"/>
            <w:r w:rsidRPr="00F01C47">
              <w:rPr>
                <w:i/>
                <w:sz w:val="18"/>
                <w:szCs w:val="18"/>
              </w:rPr>
              <w:t>Colour</w:t>
            </w:r>
            <w:proofErr w:type="spellEnd"/>
            <w:r w:rsidRPr="00F01C47">
              <w:rPr>
                <w:i/>
                <w:sz w:val="18"/>
                <w:szCs w:val="18"/>
              </w:rPr>
              <w:t xml:space="preserve"> change</w:t>
            </w:r>
            <w:r w:rsidRPr="00F01C47">
              <w:rPr>
                <w:sz w:val="18"/>
                <w:szCs w:val="18"/>
              </w:rPr>
              <w:t>)</w:t>
            </w:r>
          </w:p>
          <w:p w:rsidR="002541E9" w:rsidRPr="00F01C47" w:rsidRDefault="002541E9" w:rsidP="002541E9">
            <w:pPr>
              <w:pStyle w:val="ListParagraph"/>
              <w:numPr>
                <w:ilvl w:val="0"/>
                <w:numId w:val="6"/>
              </w:numPr>
              <w:rPr>
                <w:i/>
                <w:sz w:val="18"/>
                <w:szCs w:val="18"/>
              </w:rPr>
            </w:pPr>
            <w:r w:rsidRPr="00F01C47">
              <w:rPr>
                <w:i/>
                <w:sz w:val="18"/>
                <w:szCs w:val="18"/>
              </w:rPr>
              <w:t>Staining</w:t>
            </w:r>
          </w:p>
        </w:tc>
        <w:tc>
          <w:tcPr>
            <w:tcW w:w="2394" w:type="dxa"/>
          </w:tcPr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105-B02</w:t>
            </w:r>
          </w:p>
          <w:p w:rsidR="002541E9" w:rsidRPr="00F01C47" w:rsidRDefault="002541E9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105-C 10</w:t>
            </w: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</w:p>
          <w:p w:rsidR="0018444B" w:rsidRPr="00F01C47" w:rsidRDefault="0018444B">
            <w:pPr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MS ISO 105-E01</w:t>
            </w:r>
          </w:p>
        </w:tc>
        <w:tc>
          <w:tcPr>
            <w:tcW w:w="4392" w:type="dxa"/>
          </w:tcPr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6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2541E9" w:rsidRPr="00F01C47" w:rsidRDefault="002541E9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</w:p>
          <w:p w:rsidR="0018444B" w:rsidRPr="00F01C47" w:rsidRDefault="0018444B" w:rsidP="00995609">
            <w:pPr>
              <w:pStyle w:val="ListParagraph"/>
              <w:ind w:left="0"/>
              <w:rPr>
                <w:sz w:val="18"/>
                <w:szCs w:val="18"/>
              </w:rPr>
            </w:pPr>
            <w:r w:rsidRPr="00F01C47">
              <w:rPr>
                <w:sz w:val="18"/>
                <w:szCs w:val="18"/>
              </w:rPr>
              <w:t>Min. 4</w:t>
            </w:r>
          </w:p>
        </w:tc>
      </w:tr>
    </w:tbl>
    <w:p w:rsidR="00141E0B" w:rsidRDefault="00141E0B"/>
    <w:sectPr w:rsidR="00141E0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21" w:rsidRDefault="00A01C21" w:rsidP="00753436">
      <w:pPr>
        <w:spacing w:after="0" w:line="240" w:lineRule="auto"/>
      </w:pPr>
      <w:r>
        <w:separator/>
      </w:r>
    </w:p>
  </w:endnote>
  <w:endnote w:type="continuationSeparator" w:id="0">
    <w:p w:rsidR="00A01C21" w:rsidRDefault="00A01C21" w:rsidP="00753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67475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53436" w:rsidRDefault="0075343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B4F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Bendera</w:t>
        </w:r>
        <w:proofErr w:type="spellEnd"/>
      </w:p>
    </w:sdtContent>
  </w:sdt>
  <w:p w:rsidR="00753436" w:rsidRDefault="00753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21" w:rsidRDefault="00A01C21" w:rsidP="00753436">
      <w:pPr>
        <w:spacing w:after="0" w:line="240" w:lineRule="auto"/>
      </w:pPr>
      <w:r>
        <w:separator/>
      </w:r>
    </w:p>
  </w:footnote>
  <w:footnote w:type="continuationSeparator" w:id="0">
    <w:p w:rsidR="00A01C21" w:rsidRDefault="00A01C21" w:rsidP="00753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7C74"/>
    <w:multiLevelType w:val="hybridMultilevel"/>
    <w:tmpl w:val="B9BC0330"/>
    <w:lvl w:ilvl="0" w:tplc="7E60CF48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>
    <w:nsid w:val="0DF63B71"/>
    <w:multiLevelType w:val="hybridMultilevel"/>
    <w:tmpl w:val="82C8A42E"/>
    <w:lvl w:ilvl="0" w:tplc="255A5E2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C2676"/>
    <w:multiLevelType w:val="hybridMultilevel"/>
    <w:tmpl w:val="97C274B0"/>
    <w:lvl w:ilvl="0" w:tplc="F942E71A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>
    <w:nsid w:val="2BC3143E"/>
    <w:multiLevelType w:val="hybridMultilevel"/>
    <w:tmpl w:val="8076900A"/>
    <w:lvl w:ilvl="0" w:tplc="6F3E32E2">
      <w:start w:val="1"/>
      <w:numFmt w:val="lowerLetter"/>
      <w:lvlText w:val="%1."/>
      <w:lvlJc w:val="left"/>
      <w:pPr>
        <w:ind w:left="6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">
    <w:nsid w:val="2F835FAC"/>
    <w:multiLevelType w:val="hybridMultilevel"/>
    <w:tmpl w:val="8A8ED79E"/>
    <w:lvl w:ilvl="0" w:tplc="5EEA95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747D0"/>
    <w:multiLevelType w:val="hybridMultilevel"/>
    <w:tmpl w:val="0668447A"/>
    <w:lvl w:ilvl="0" w:tplc="2640C58C">
      <w:start w:val="1"/>
      <w:numFmt w:val="low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>
    <w:nsid w:val="62D67A10"/>
    <w:multiLevelType w:val="hybridMultilevel"/>
    <w:tmpl w:val="93546258"/>
    <w:lvl w:ilvl="0" w:tplc="CFF691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A1EB6"/>
    <w:multiLevelType w:val="hybridMultilevel"/>
    <w:tmpl w:val="A20E5EC4"/>
    <w:lvl w:ilvl="0" w:tplc="4CA489EC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0B"/>
    <w:rsid w:val="00141E0B"/>
    <w:rsid w:val="0018444B"/>
    <w:rsid w:val="002541E9"/>
    <w:rsid w:val="00294C56"/>
    <w:rsid w:val="00443E5F"/>
    <w:rsid w:val="00492F7A"/>
    <w:rsid w:val="00592BBE"/>
    <w:rsid w:val="006F3FEF"/>
    <w:rsid w:val="00753436"/>
    <w:rsid w:val="008217A0"/>
    <w:rsid w:val="008D6B4F"/>
    <w:rsid w:val="008E7E4E"/>
    <w:rsid w:val="00995609"/>
    <w:rsid w:val="009C5A01"/>
    <w:rsid w:val="00A01C21"/>
    <w:rsid w:val="00A741A7"/>
    <w:rsid w:val="00B903B7"/>
    <w:rsid w:val="00C23F86"/>
    <w:rsid w:val="00C372A2"/>
    <w:rsid w:val="00C67842"/>
    <w:rsid w:val="00E61436"/>
    <w:rsid w:val="00F0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36"/>
  </w:style>
  <w:style w:type="paragraph" w:styleId="Footer">
    <w:name w:val="footer"/>
    <w:basedOn w:val="Normal"/>
    <w:link w:val="Foot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3E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436"/>
  </w:style>
  <w:style w:type="paragraph" w:styleId="Footer">
    <w:name w:val="footer"/>
    <w:basedOn w:val="Normal"/>
    <w:link w:val="FooterChar"/>
    <w:uiPriority w:val="99"/>
    <w:unhideWhenUsed/>
    <w:rsid w:val="00753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904E-06D5-4EE2-B630-E31B40993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2015-11-03T23:48:00Z</dcterms:created>
  <dcterms:modified xsi:type="dcterms:W3CDTF">2015-11-04T00:22:00Z</dcterms:modified>
</cp:coreProperties>
</file>